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5B" w:rsidRPr="00127BF2" w:rsidRDefault="009E145B" w:rsidP="009E145B">
      <w:pPr>
        <w:autoSpaceDE w:val="0"/>
        <w:autoSpaceDN w:val="0"/>
        <w:adjustRightInd w:val="0"/>
        <w:spacing w:after="0"/>
        <w:ind w:left="6237" w:right="-285" w:firstLine="4395"/>
        <w:rPr>
          <w:rFonts w:ascii="Times New Roman" w:hAnsi="Times New Roman"/>
          <w:bCs/>
          <w:sz w:val="28"/>
          <w:szCs w:val="28"/>
        </w:rPr>
      </w:pPr>
      <w:r w:rsidRPr="00127BF2">
        <w:rPr>
          <w:rFonts w:ascii="Times New Roman" w:hAnsi="Times New Roman"/>
          <w:bCs/>
          <w:sz w:val="28"/>
          <w:szCs w:val="28"/>
        </w:rPr>
        <w:t xml:space="preserve">Приложение № </w:t>
      </w:r>
      <w:r>
        <w:rPr>
          <w:rFonts w:ascii="Times New Roman" w:hAnsi="Times New Roman"/>
          <w:bCs/>
          <w:sz w:val="28"/>
          <w:szCs w:val="28"/>
        </w:rPr>
        <w:t>2</w:t>
      </w:r>
    </w:p>
    <w:p w:rsidR="009E145B" w:rsidRDefault="009E145B" w:rsidP="00B82121">
      <w:pPr>
        <w:autoSpaceDE w:val="0"/>
        <w:autoSpaceDN w:val="0"/>
        <w:adjustRightInd w:val="0"/>
        <w:spacing w:after="0"/>
        <w:ind w:left="6237" w:right="-285" w:firstLine="439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</w:t>
      </w:r>
      <w:r w:rsidR="00B82121">
        <w:rPr>
          <w:rFonts w:ascii="Times New Roman" w:hAnsi="Times New Roman"/>
          <w:bCs/>
          <w:sz w:val="28"/>
          <w:szCs w:val="28"/>
        </w:rPr>
        <w:t xml:space="preserve">приказу </w:t>
      </w:r>
      <w:r w:rsidRPr="00127BF2">
        <w:rPr>
          <w:rFonts w:ascii="Times New Roman" w:hAnsi="Times New Roman"/>
          <w:bCs/>
          <w:sz w:val="28"/>
          <w:szCs w:val="28"/>
        </w:rPr>
        <w:t xml:space="preserve">Роспотребнадзора </w:t>
      </w:r>
    </w:p>
    <w:p w:rsidR="009E145B" w:rsidRDefault="009E145B" w:rsidP="009E145B">
      <w:pPr>
        <w:autoSpaceDE w:val="0"/>
        <w:autoSpaceDN w:val="0"/>
        <w:adjustRightInd w:val="0"/>
        <w:spacing w:after="0"/>
        <w:ind w:left="6237" w:right="-285" w:firstLine="4395"/>
        <w:rPr>
          <w:rFonts w:ascii="Times New Roman" w:hAnsi="Times New Roman"/>
          <w:bCs/>
          <w:sz w:val="28"/>
          <w:szCs w:val="28"/>
        </w:rPr>
      </w:pPr>
      <w:r w:rsidRPr="00127BF2">
        <w:rPr>
          <w:rFonts w:ascii="Times New Roman" w:hAnsi="Times New Roman"/>
          <w:bCs/>
          <w:sz w:val="28"/>
          <w:szCs w:val="28"/>
        </w:rPr>
        <w:t>от                     №</w:t>
      </w:r>
    </w:p>
    <w:p w:rsidR="009E145B" w:rsidRPr="00127BF2" w:rsidRDefault="009E145B" w:rsidP="009E145B">
      <w:pPr>
        <w:autoSpaceDE w:val="0"/>
        <w:autoSpaceDN w:val="0"/>
        <w:adjustRightInd w:val="0"/>
        <w:spacing w:after="0"/>
        <w:ind w:left="6237" w:right="-285" w:firstLine="4395"/>
        <w:rPr>
          <w:rFonts w:ascii="Times New Roman" w:hAnsi="Times New Roman"/>
          <w:bCs/>
          <w:sz w:val="28"/>
          <w:szCs w:val="28"/>
        </w:rPr>
      </w:pPr>
    </w:p>
    <w:p w:rsidR="009E145B" w:rsidRDefault="009E145B" w:rsidP="009E145B">
      <w:pPr>
        <w:pStyle w:val="ConsPlusNorma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349D">
        <w:rPr>
          <w:rFonts w:ascii="Times New Roman" w:hAnsi="Times New Roman" w:cs="Times New Roman"/>
          <w:b/>
          <w:sz w:val="32"/>
          <w:szCs w:val="32"/>
        </w:rPr>
        <w:t xml:space="preserve">Программа профилактики рисков причинения вреда (ущерба) охраняемым законом ценностям в рамках федерального государственного контроля (надзора) в области защиты прав потребителей </w:t>
      </w:r>
      <w:r w:rsidRPr="00223FE2">
        <w:rPr>
          <w:rFonts w:ascii="Times New Roman" w:hAnsi="Times New Roman" w:cs="Times New Roman"/>
          <w:b/>
          <w:sz w:val="32"/>
          <w:szCs w:val="32"/>
        </w:rPr>
        <w:t>и федерального государственного контроля (надзора) за соблюдением законодательства Российской Федерации о защите детей от информации, причиняющей вред их здоровью и (или) развитию,</w:t>
      </w:r>
      <w:r>
        <w:rPr>
          <w:rFonts w:ascii="Times New Roman" w:hAnsi="Times New Roman" w:cs="Times New Roman"/>
          <w:b/>
          <w:sz w:val="32"/>
          <w:szCs w:val="32"/>
        </w:rPr>
        <w:t xml:space="preserve"> на </w:t>
      </w:r>
      <w:r w:rsidRPr="009D0619">
        <w:rPr>
          <w:rFonts w:ascii="Times New Roman" w:hAnsi="Times New Roman" w:cs="Times New Roman"/>
          <w:b/>
          <w:sz w:val="32"/>
          <w:szCs w:val="32"/>
        </w:rPr>
        <w:t>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9D0619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9E145B" w:rsidRPr="00C61B4D" w:rsidRDefault="009E145B" w:rsidP="009E145B">
      <w:pPr>
        <w:pStyle w:val="ConsPlusNorma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145B" w:rsidRDefault="009E145B" w:rsidP="009E145B">
      <w:pPr>
        <w:pStyle w:val="ConsPlusNormal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0935">
        <w:rPr>
          <w:rFonts w:ascii="Times New Roman" w:hAnsi="Times New Roman" w:cs="Times New Roman"/>
          <w:sz w:val="28"/>
          <w:szCs w:val="28"/>
        </w:rPr>
        <w:t>Настоящая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935">
        <w:rPr>
          <w:rFonts w:ascii="Times New Roman" w:hAnsi="Times New Roman" w:cs="Times New Roman"/>
          <w:sz w:val="28"/>
          <w:szCs w:val="28"/>
        </w:rPr>
        <w:t xml:space="preserve">Программа разработана </w:t>
      </w:r>
      <w:r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</w:t>
      </w:r>
      <w:r w:rsidRPr="002125D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 xml:space="preserve">а от 31 июля </w:t>
      </w:r>
      <w:r w:rsidRPr="002125DD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№ 248-ФЗ «</w:t>
      </w:r>
      <w:r w:rsidRPr="002125DD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>
        <w:rPr>
          <w:rFonts w:ascii="Times New Roman" w:hAnsi="Times New Roman" w:cs="Times New Roman"/>
          <w:sz w:val="28"/>
          <w:szCs w:val="28"/>
        </w:rPr>
        <w:t>контроле в Российской Федерации» и</w:t>
      </w:r>
      <w:r w:rsidRPr="002125DD">
        <w:t xml:space="preserve"> </w:t>
      </w:r>
      <w:r w:rsidRPr="002125D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125DD">
        <w:rPr>
          <w:rFonts w:ascii="Times New Roman" w:hAnsi="Times New Roman" w:cs="Times New Roman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постановлением Правительства Российской Федерации от </w:t>
      </w:r>
      <w:r w:rsidRPr="00B354C5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25 июня 2021 года № 990.</w:t>
      </w:r>
      <w:bookmarkStart w:id="0" w:name="P36"/>
      <w:bookmarkEnd w:id="0"/>
      <w:proofErr w:type="gramEnd"/>
    </w:p>
    <w:p w:rsidR="009E145B" w:rsidRDefault="009E145B" w:rsidP="009E145B">
      <w:pPr>
        <w:pStyle w:val="ConsPlusNormal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145B" w:rsidRDefault="009E145B" w:rsidP="009E145B">
      <w:pPr>
        <w:pStyle w:val="ConsPlusNorma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45B" w:rsidRDefault="009E145B" w:rsidP="009E145B">
      <w:pPr>
        <w:pStyle w:val="ConsPlusNorma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8C1">
        <w:rPr>
          <w:rFonts w:ascii="Times New Roman" w:hAnsi="Times New Roman" w:cs="Times New Roman"/>
          <w:b/>
          <w:sz w:val="28"/>
          <w:szCs w:val="28"/>
        </w:rPr>
        <w:t>I. Цели и задачи реализации программы профилактики</w:t>
      </w:r>
    </w:p>
    <w:p w:rsidR="009E145B" w:rsidRPr="002F5AC3" w:rsidRDefault="009E145B" w:rsidP="009E145B">
      <w:pPr>
        <w:pStyle w:val="ConsPlusNorma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145B" w:rsidRPr="00CE4AAF" w:rsidRDefault="009E145B" w:rsidP="009E145B">
      <w:pPr>
        <w:pStyle w:val="ConsPlusNormal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Целями профилактических мероприятий являются: </w:t>
      </w:r>
    </w:p>
    <w:p w:rsidR="009E145B" w:rsidRPr="00CE4AAF" w:rsidRDefault="009E145B" w:rsidP="009E145B">
      <w:pPr>
        <w:pStyle w:val="ConsPlusNormal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1306E8">
        <w:rPr>
          <w:rFonts w:ascii="Times New Roman" w:hAnsi="Times New Roman" w:cs="Times New Roman"/>
          <w:sz w:val="28"/>
          <w:szCs w:val="28"/>
        </w:rPr>
        <w:t>рисков причинения вреда (ущерб</w:t>
      </w:r>
      <w:r>
        <w:rPr>
          <w:rFonts w:ascii="Times New Roman" w:hAnsi="Times New Roman" w:cs="Times New Roman"/>
          <w:sz w:val="28"/>
          <w:szCs w:val="28"/>
        </w:rPr>
        <w:t xml:space="preserve">а) охраняемым законом ценностям контролируемыми лицами, </w:t>
      </w:r>
      <w:r w:rsidRPr="001306E8">
        <w:rPr>
          <w:rFonts w:ascii="Times New Roman" w:hAnsi="Times New Roman" w:cs="Times New Roman"/>
          <w:sz w:val="28"/>
          <w:szCs w:val="28"/>
        </w:rPr>
        <w:t>включая устранение причин, факторов и условий, способствующих возможному на</w:t>
      </w:r>
      <w:r>
        <w:rPr>
          <w:rFonts w:ascii="Times New Roman" w:hAnsi="Times New Roman" w:cs="Times New Roman"/>
          <w:sz w:val="28"/>
          <w:szCs w:val="28"/>
        </w:rPr>
        <w:t>рушению обязательных требований;</w:t>
      </w:r>
    </w:p>
    <w:p w:rsidR="009E145B" w:rsidRPr="00CE4AAF" w:rsidRDefault="009E145B" w:rsidP="009E145B">
      <w:pPr>
        <w:pStyle w:val="ConsPlusNormal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B3E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тивация контролируемых лиц к добросовестному соблюдению обязательных требований</w:t>
      </w:r>
      <w:r w:rsidRPr="00697B3E">
        <w:rPr>
          <w:rFonts w:ascii="Times New Roman" w:hAnsi="Times New Roman" w:cs="Times New Roman"/>
          <w:sz w:val="28"/>
          <w:szCs w:val="28"/>
        </w:rPr>
        <w:t xml:space="preserve"> и, как следствие, снижение уровня вреда (ущерба) охраняемым законом ценностям;</w:t>
      </w:r>
    </w:p>
    <w:p w:rsidR="009E145B" w:rsidRDefault="009E145B" w:rsidP="009E145B">
      <w:pPr>
        <w:pStyle w:val="ConsPlusNormal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061">
        <w:rPr>
          <w:rFonts w:ascii="Times New Roman" w:hAnsi="Times New Roman" w:cs="Times New Roman"/>
          <w:sz w:val="28"/>
          <w:szCs w:val="28"/>
        </w:rPr>
        <w:t>снижение административной нагрузки на</w:t>
      </w:r>
      <w:r>
        <w:rPr>
          <w:rFonts w:ascii="Times New Roman" w:hAnsi="Times New Roman" w:cs="Times New Roman"/>
          <w:sz w:val="28"/>
          <w:szCs w:val="28"/>
        </w:rPr>
        <w:t xml:space="preserve"> контролируемых лиц.</w:t>
      </w:r>
    </w:p>
    <w:p w:rsidR="009E145B" w:rsidRPr="00CE4AAF" w:rsidRDefault="009E145B" w:rsidP="009E145B">
      <w:pPr>
        <w:pStyle w:val="ConsPlusNormal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lastRenderedPageBreak/>
        <w:t>Проведение профилактических мероприятий позволит решить следующие задачи:</w:t>
      </w:r>
    </w:p>
    <w:p w:rsidR="009E145B" w:rsidRDefault="009E145B" w:rsidP="009E145B">
      <w:pPr>
        <w:pStyle w:val="ConsPlusNormal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t xml:space="preserve">формирование единого понимания обязательных требований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контролируемыми лицами при осуществлении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A7791F">
        <w:rPr>
          <w:rFonts w:ascii="Times New Roman" w:hAnsi="Times New Roman" w:cs="Times New Roman"/>
          <w:sz w:val="28"/>
          <w:szCs w:val="28"/>
        </w:rPr>
        <w:t xml:space="preserve"> федерального госу</w:t>
      </w:r>
      <w:r>
        <w:rPr>
          <w:rFonts w:ascii="Times New Roman" w:hAnsi="Times New Roman" w:cs="Times New Roman"/>
          <w:sz w:val="28"/>
          <w:szCs w:val="28"/>
        </w:rPr>
        <w:t>дарственного контроля (надзора) в области защиты прав потребителей;</w:t>
      </w:r>
    </w:p>
    <w:p w:rsidR="009E145B" w:rsidRPr="000E4061" w:rsidRDefault="009E145B" w:rsidP="009E145B">
      <w:pPr>
        <w:pStyle w:val="ConsPlusNormal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9E145B" w:rsidRPr="00CE4AAF" w:rsidRDefault="009E145B" w:rsidP="009E145B">
      <w:pPr>
        <w:pStyle w:val="ConsPlusNormal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91F">
        <w:rPr>
          <w:rFonts w:ascii="Times New Roman" w:hAnsi="Times New Roman" w:cs="Times New Roman"/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</w:t>
      </w:r>
      <w:r>
        <w:rPr>
          <w:rFonts w:ascii="Times New Roman" w:hAnsi="Times New Roman" w:cs="Times New Roman"/>
          <w:sz w:val="28"/>
          <w:szCs w:val="28"/>
        </w:rPr>
        <w:t>нижения рисков их возникновения;</w:t>
      </w:r>
    </w:p>
    <w:p w:rsidR="009E145B" w:rsidRDefault="009E145B" w:rsidP="009E145B">
      <w:pPr>
        <w:pStyle w:val="ConsPlusNormal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7B8C">
        <w:rPr>
          <w:rFonts w:ascii="Times New Roman" w:hAnsi="Times New Roman" w:cs="Times New Roman"/>
          <w:sz w:val="28"/>
          <w:szCs w:val="28"/>
        </w:rPr>
        <w:t>установление зависимо</w:t>
      </w:r>
      <w:r>
        <w:rPr>
          <w:rFonts w:ascii="Times New Roman" w:hAnsi="Times New Roman" w:cs="Times New Roman"/>
          <w:sz w:val="28"/>
          <w:szCs w:val="28"/>
        </w:rPr>
        <w:t xml:space="preserve">сти видов и кратности проведения </w:t>
      </w:r>
      <w:r w:rsidRPr="004A7B8C">
        <w:rPr>
          <w:rFonts w:ascii="Times New Roman" w:hAnsi="Times New Roman" w:cs="Times New Roman"/>
          <w:sz w:val="28"/>
          <w:szCs w:val="28"/>
        </w:rPr>
        <w:t>профилакти</w:t>
      </w:r>
      <w:r>
        <w:rPr>
          <w:rFonts w:ascii="Times New Roman" w:hAnsi="Times New Roman" w:cs="Times New Roman"/>
          <w:sz w:val="28"/>
          <w:szCs w:val="28"/>
        </w:rPr>
        <w:t>ческих мероприятий от сфер и особенностей деятельности контролируемых лиц.</w:t>
      </w:r>
    </w:p>
    <w:p w:rsidR="009E145B" w:rsidRDefault="009E145B" w:rsidP="009E145B">
      <w:pPr>
        <w:pStyle w:val="ConsPlusNorma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145B" w:rsidRPr="009C08C1" w:rsidRDefault="009E145B" w:rsidP="009E145B">
      <w:pPr>
        <w:pStyle w:val="ConsPlusNorma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9C08C1">
        <w:rPr>
          <w:rFonts w:ascii="Times New Roman" w:hAnsi="Times New Roman" w:cs="Times New Roman"/>
          <w:b/>
          <w:sz w:val="28"/>
          <w:szCs w:val="28"/>
        </w:rPr>
        <w:t>I. Перечень профилактических мероприятий</w:t>
      </w:r>
    </w:p>
    <w:p w:rsidR="009E145B" w:rsidRDefault="009E145B" w:rsidP="009E145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37CE0">
        <w:rPr>
          <w:rFonts w:ascii="Times New Roman" w:hAnsi="Times New Roman"/>
          <w:b/>
          <w:sz w:val="24"/>
          <w:szCs w:val="24"/>
          <w:lang w:eastAsia="ru-RU"/>
        </w:rPr>
        <w:t>Перечен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ь профилактических мероприятий, </w:t>
      </w:r>
      <w:r w:rsidRPr="00037CE0">
        <w:rPr>
          <w:rFonts w:ascii="Times New Roman" w:hAnsi="Times New Roman"/>
          <w:b/>
          <w:sz w:val="24"/>
          <w:szCs w:val="24"/>
          <w:lang w:eastAsia="ru-RU"/>
        </w:rPr>
        <w:t>проводимых Управлением Роспотребнадзора по Республике Адыгея в 202</w:t>
      </w:r>
      <w:r>
        <w:rPr>
          <w:rFonts w:ascii="Times New Roman" w:hAnsi="Times New Roman"/>
          <w:b/>
          <w:sz w:val="24"/>
          <w:szCs w:val="24"/>
          <w:lang w:eastAsia="ru-RU"/>
        </w:rPr>
        <w:t>6</w:t>
      </w:r>
      <w:r w:rsidRPr="00037CE0">
        <w:rPr>
          <w:rFonts w:ascii="Times New Roman" w:hAnsi="Times New Roman"/>
          <w:b/>
          <w:sz w:val="24"/>
          <w:szCs w:val="24"/>
          <w:lang w:eastAsia="ru-RU"/>
        </w:rPr>
        <w:t xml:space="preserve"> году</w:t>
      </w:r>
    </w:p>
    <w:p w:rsidR="009E145B" w:rsidRPr="00037CE0" w:rsidRDefault="009E145B" w:rsidP="009E145B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128" w:tblpY="1"/>
        <w:tblOverlap w:val="never"/>
        <w:tblW w:w="14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5"/>
        <w:gridCol w:w="3334"/>
        <w:gridCol w:w="4633"/>
        <w:gridCol w:w="4502"/>
      </w:tblGrid>
      <w:tr w:rsidR="009E145B" w:rsidRPr="00037CE0" w:rsidTr="009E6FCB">
        <w:tc>
          <w:tcPr>
            <w:tcW w:w="2395" w:type="dxa"/>
          </w:tcPr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CE0">
              <w:rPr>
                <w:rFonts w:ascii="Times New Roman" w:hAnsi="Times New Roman"/>
                <w:b/>
                <w:sz w:val="24"/>
                <w:szCs w:val="24"/>
              </w:rPr>
              <w:t>Виды профилактических мероприятий</w:t>
            </w:r>
          </w:p>
        </w:tc>
        <w:tc>
          <w:tcPr>
            <w:tcW w:w="3334" w:type="dxa"/>
          </w:tcPr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6E7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Ответственный         исполнитель (структурное подразделение и/или должностные лица)</w:t>
            </w:r>
          </w:p>
        </w:tc>
        <w:tc>
          <w:tcPr>
            <w:tcW w:w="4633" w:type="dxa"/>
          </w:tcPr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CE0">
              <w:rPr>
                <w:rFonts w:ascii="Times New Roman" w:hAnsi="Times New Roman"/>
                <w:b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4502" w:type="dxa"/>
          </w:tcPr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7CE0">
              <w:rPr>
                <w:rFonts w:ascii="Times New Roman" w:hAnsi="Times New Roman"/>
                <w:b/>
                <w:sz w:val="24"/>
                <w:szCs w:val="24"/>
              </w:rPr>
              <w:t>Способы проведения мероприятия</w:t>
            </w:r>
          </w:p>
        </w:tc>
      </w:tr>
      <w:tr w:rsidR="009E145B" w:rsidRPr="00037CE0" w:rsidTr="009E6FCB">
        <w:tc>
          <w:tcPr>
            <w:tcW w:w="2395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</w:p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7CE0">
              <w:rPr>
                <w:rFonts w:ascii="Times New Roman" w:hAnsi="Times New Roman"/>
                <w:sz w:val="24"/>
                <w:szCs w:val="24"/>
                <w:highlight w:val="white"/>
              </w:rPr>
              <w:t>Информирование</w:t>
            </w:r>
          </w:p>
        </w:tc>
        <w:tc>
          <w:tcPr>
            <w:tcW w:w="3334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защиты прав потребителей  </w:t>
            </w:r>
          </w:p>
        </w:tc>
        <w:tc>
          <w:tcPr>
            <w:tcW w:w="4633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CE0">
              <w:rPr>
                <w:rFonts w:ascii="Times New Roman" w:hAnsi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4502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Посредством размещения соответствующих сведений на официальном сайте Управления Роспотребнадзора по Республике Адыгея</w:t>
            </w:r>
          </w:p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7CE0">
              <w:rPr>
                <w:rFonts w:ascii="Times New Roman" w:hAnsi="Times New Roman"/>
                <w:sz w:val="24"/>
                <w:szCs w:val="24"/>
              </w:rPr>
              <w:t xml:space="preserve"> и в ГИС ЗПП</w:t>
            </w:r>
          </w:p>
        </w:tc>
      </w:tr>
      <w:tr w:rsidR="009E145B" w:rsidRPr="00037CE0" w:rsidTr="009E6FCB">
        <w:tc>
          <w:tcPr>
            <w:tcW w:w="2395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Меры стимулирования добросовестности</w:t>
            </w:r>
          </w:p>
        </w:tc>
        <w:tc>
          <w:tcPr>
            <w:tcW w:w="3334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Отдел защиты прав потребителей</w:t>
            </w: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3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По мере обращения контролируемых лиц</w:t>
            </w:r>
          </w:p>
        </w:tc>
        <w:tc>
          <w:tcPr>
            <w:tcW w:w="4502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В виде оценки соответствия </w:t>
            </w: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контролируемого лица </w:t>
            </w:r>
            <w:proofErr w:type="gramStart"/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соответствующим</w:t>
            </w:r>
            <w:proofErr w:type="gramEnd"/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критериям добросовестности за период </w:t>
            </w:r>
            <w:proofErr w:type="gramStart"/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gramEnd"/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одного года до трех лет в зависимости </w:t>
            </w: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от категории риска (в соответствии с п. 16 ПП РФ № 1005)</w:t>
            </w:r>
          </w:p>
        </w:tc>
      </w:tr>
      <w:tr w:rsidR="009E145B" w:rsidRPr="00037CE0" w:rsidTr="009E6FCB">
        <w:tc>
          <w:tcPr>
            <w:tcW w:w="2395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334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Отдел защиты прав потребителей </w:t>
            </w: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ФБУЗ</w:t>
            </w:r>
          </w:p>
        </w:tc>
        <w:tc>
          <w:tcPr>
            <w:tcW w:w="4633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По мере обращения контролируемых лиц и (или) их представителей</w:t>
            </w:r>
          </w:p>
        </w:tc>
        <w:tc>
          <w:tcPr>
            <w:tcW w:w="4502" w:type="dxa"/>
          </w:tcPr>
          <w:p w:rsidR="009E145B" w:rsidRPr="00037CE0" w:rsidRDefault="009E145B" w:rsidP="009E6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При личном обращении (согласно утвержденному графику), посредством </w:t>
            </w:r>
            <w:proofErr w:type="gramStart"/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телефонной</w:t>
            </w:r>
            <w:proofErr w:type="gramEnd"/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E145B" w:rsidRPr="00037CE0" w:rsidRDefault="009E145B" w:rsidP="009E6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связи, электронной почты, </w:t>
            </w:r>
            <w:proofErr w:type="spellStart"/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, а также в ходе проведения профилактического или контрольного (надзорного) </w:t>
            </w: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мероприятия</w:t>
            </w:r>
          </w:p>
        </w:tc>
      </w:tr>
      <w:tr w:rsidR="009E145B" w:rsidRPr="00037CE0" w:rsidTr="009E6FCB">
        <w:tc>
          <w:tcPr>
            <w:tcW w:w="2395" w:type="dxa"/>
          </w:tcPr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Предостережение</w:t>
            </w:r>
          </w:p>
        </w:tc>
        <w:tc>
          <w:tcPr>
            <w:tcW w:w="3334" w:type="dxa"/>
          </w:tcPr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7CE0">
              <w:rPr>
                <w:rFonts w:ascii="Times New Roman" w:hAnsi="Times New Roman"/>
                <w:sz w:val="24"/>
                <w:szCs w:val="24"/>
              </w:rPr>
              <w:t>Отдел защиты прав потребителей</w:t>
            </w: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3" w:type="dxa"/>
          </w:tcPr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По мере поступления сведений о готовящихся нарушениях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502" w:type="dxa"/>
          </w:tcPr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7CE0">
              <w:rPr>
                <w:rFonts w:ascii="Times New Roman" w:hAnsi="Times New Roman"/>
                <w:sz w:val="24"/>
                <w:szCs w:val="24"/>
              </w:rPr>
              <w:t xml:space="preserve">Путем направления контролируемому лицу </w:t>
            </w:r>
          </w:p>
          <w:p w:rsidR="009E145B" w:rsidRPr="00037CE0" w:rsidRDefault="009E145B" w:rsidP="009E6FC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37CE0">
              <w:rPr>
                <w:rFonts w:ascii="Times New Roman" w:hAnsi="Times New Roman"/>
                <w:sz w:val="24"/>
                <w:szCs w:val="24"/>
              </w:rPr>
              <w:t xml:space="preserve">в порядке, предусмотренном Законом </w:t>
            </w:r>
          </w:p>
          <w:p w:rsidR="009E145B" w:rsidRPr="00037CE0" w:rsidRDefault="009E145B" w:rsidP="009E6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№ 248-ФЗ, содержащем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проводят к нарушению обязательных требований, а также предложение о принятии мер по обеспечению соблюдения обязательных требований</w:t>
            </w:r>
            <w:proofErr w:type="gramEnd"/>
          </w:p>
        </w:tc>
      </w:tr>
      <w:tr w:rsidR="009E145B" w:rsidRPr="00037CE0" w:rsidTr="009E6FCB">
        <w:tc>
          <w:tcPr>
            <w:tcW w:w="2395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Самообследование</w:t>
            </w:r>
            <w:proofErr w:type="spellEnd"/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34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Отдел защиты прав потребителей</w:t>
            </w: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3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По мере обращения контролируемых лиц, а также при объявлении предостережения</w:t>
            </w:r>
          </w:p>
        </w:tc>
        <w:tc>
          <w:tcPr>
            <w:tcW w:w="4502" w:type="dxa"/>
          </w:tcPr>
          <w:p w:rsidR="009E145B" w:rsidRPr="00037CE0" w:rsidRDefault="009E145B" w:rsidP="009E6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В автоматизированном режиме с использованием одного из способов, указанных в методических рекомендациях, размещенных на официальном сайте Роспотребнадзора в сети «Интернет»</w:t>
            </w:r>
          </w:p>
        </w:tc>
      </w:tr>
      <w:tr w:rsidR="009E145B" w:rsidRPr="00037CE0" w:rsidTr="009E6FCB">
        <w:trPr>
          <w:trHeight w:val="1870"/>
        </w:trPr>
        <w:tc>
          <w:tcPr>
            <w:tcW w:w="2395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334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Отдел защиты прав потребителей</w:t>
            </w:r>
          </w:p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ФБУЗ </w:t>
            </w:r>
          </w:p>
        </w:tc>
        <w:tc>
          <w:tcPr>
            <w:tcW w:w="4633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В установленный период в отношении контролируемых лиц, осуществляющих деятельность в сфере продажи товаров, оказания услуг (выполнения работ) в рамках федерального государственного контроля (надзора) в области защиты прав потребителей (согласно Приложению)</w:t>
            </w:r>
          </w:p>
        </w:tc>
        <w:tc>
          <w:tcPr>
            <w:tcW w:w="4502" w:type="dxa"/>
          </w:tcPr>
          <w:p w:rsidR="009E145B" w:rsidRPr="00037CE0" w:rsidRDefault="009E145B" w:rsidP="009E6FC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145B" w:rsidRPr="00037CE0" w:rsidRDefault="009E145B" w:rsidP="009E6F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>видео-конференц-связи</w:t>
            </w:r>
            <w:proofErr w:type="spellEnd"/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t xml:space="preserve">, либо использование различных площадок (совещания, конференции, </w:t>
            </w:r>
            <w:r w:rsidRPr="00037C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круглые столы и т.п.)</w:t>
            </w:r>
          </w:p>
        </w:tc>
      </w:tr>
    </w:tbl>
    <w:p w:rsidR="005A7805" w:rsidRDefault="005A7805"/>
    <w:sectPr w:rsidR="005A7805" w:rsidSect="009E14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FEC" w:rsidRDefault="00807FEC" w:rsidP="009E145B">
      <w:pPr>
        <w:spacing w:after="0" w:line="240" w:lineRule="auto"/>
      </w:pPr>
      <w:r>
        <w:separator/>
      </w:r>
    </w:p>
  </w:endnote>
  <w:endnote w:type="continuationSeparator" w:id="0">
    <w:p w:rsidR="00807FEC" w:rsidRDefault="00807FEC" w:rsidP="009E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FEC" w:rsidRDefault="00807FEC" w:rsidP="009E145B">
      <w:pPr>
        <w:spacing w:after="0" w:line="240" w:lineRule="auto"/>
      </w:pPr>
      <w:r>
        <w:separator/>
      </w:r>
    </w:p>
  </w:footnote>
  <w:footnote w:type="continuationSeparator" w:id="0">
    <w:p w:rsidR="00807FEC" w:rsidRDefault="00807FEC" w:rsidP="009E14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145B"/>
    <w:rsid w:val="001033EB"/>
    <w:rsid w:val="00163BD4"/>
    <w:rsid w:val="001D4DE5"/>
    <w:rsid w:val="00281369"/>
    <w:rsid w:val="00374959"/>
    <w:rsid w:val="00430C1F"/>
    <w:rsid w:val="004E04DF"/>
    <w:rsid w:val="00530721"/>
    <w:rsid w:val="005A7805"/>
    <w:rsid w:val="00604977"/>
    <w:rsid w:val="00674F49"/>
    <w:rsid w:val="006A4DBA"/>
    <w:rsid w:val="00807FEC"/>
    <w:rsid w:val="00886AEC"/>
    <w:rsid w:val="009E145B"/>
    <w:rsid w:val="009F2FD7"/>
    <w:rsid w:val="00AA60F7"/>
    <w:rsid w:val="00B02F71"/>
    <w:rsid w:val="00B4728B"/>
    <w:rsid w:val="00B8135A"/>
    <w:rsid w:val="00B82121"/>
    <w:rsid w:val="00C35BC6"/>
    <w:rsid w:val="00CB0E7F"/>
    <w:rsid w:val="00CF1C5D"/>
    <w:rsid w:val="00DF11FC"/>
    <w:rsid w:val="00E43A80"/>
    <w:rsid w:val="00E8503E"/>
    <w:rsid w:val="00EC2C2E"/>
    <w:rsid w:val="00F50B99"/>
    <w:rsid w:val="00F51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5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E14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unhideWhenUsed/>
    <w:rsid w:val="009E145B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E145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E145B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9E14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Боронова</dc:creator>
  <cp:keywords/>
  <dc:description/>
  <cp:lastModifiedBy>Боронова</cp:lastModifiedBy>
  <cp:revision>3</cp:revision>
  <dcterms:created xsi:type="dcterms:W3CDTF">2025-12-29T11:08:00Z</dcterms:created>
  <dcterms:modified xsi:type="dcterms:W3CDTF">2026-04-28T08:44:00Z</dcterms:modified>
</cp:coreProperties>
</file>