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B6" w:rsidRPr="00454EC5" w:rsidRDefault="009A6DB6" w:rsidP="009A6DB6">
      <w:pPr>
        <w:jc w:val="center"/>
        <w:rPr>
          <w:sz w:val="28"/>
          <w:szCs w:val="28"/>
        </w:rPr>
      </w:pPr>
      <w:r w:rsidRPr="00454EC5">
        <w:rPr>
          <w:sz w:val="28"/>
          <w:szCs w:val="28"/>
        </w:rPr>
        <w:t>Перечень вакантных должностей федеральной государственной гражданской службы, на замещение которых объявлен к</w:t>
      </w:r>
      <w:bookmarkStart w:id="0" w:name="_GoBack"/>
      <w:bookmarkEnd w:id="0"/>
      <w:r w:rsidRPr="00454EC5">
        <w:rPr>
          <w:sz w:val="28"/>
          <w:szCs w:val="28"/>
        </w:rPr>
        <w:t>онкурс</w:t>
      </w:r>
    </w:p>
    <w:p w:rsidR="009A6DB6" w:rsidRPr="00454EC5" w:rsidRDefault="009A6DB6" w:rsidP="009A6DB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3618"/>
        <w:gridCol w:w="1663"/>
      </w:tblGrid>
      <w:tr w:rsidR="009A6DB6" w:rsidRPr="00454EC5" w:rsidTr="00312209">
        <w:tc>
          <w:tcPr>
            <w:tcW w:w="4219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Количество вакантных должностей</w:t>
            </w:r>
          </w:p>
        </w:tc>
      </w:tr>
      <w:tr w:rsidR="009A6DB6" w:rsidRPr="00454EC5" w:rsidTr="00312209">
        <w:tc>
          <w:tcPr>
            <w:tcW w:w="4219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c>
          <w:tcPr>
            <w:tcW w:w="4219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организации надзора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359"/>
        </w:trPr>
        <w:tc>
          <w:tcPr>
            <w:tcW w:w="4219" w:type="dxa"/>
            <w:vMerge w:val="restart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Отдел санитарного надзора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280"/>
        </w:trPr>
        <w:tc>
          <w:tcPr>
            <w:tcW w:w="4219" w:type="dxa"/>
            <w:vMerge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EC5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642"/>
        </w:trPr>
        <w:tc>
          <w:tcPr>
            <w:tcW w:w="4219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эпидемиологического надзора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EC5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642"/>
        </w:trPr>
        <w:tc>
          <w:tcPr>
            <w:tcW w:w="4219" w:type="dxa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деятельности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346"/>
        </w:trPr>
        <w:tc>
          <w:tcPr>
            <w:tcW w:w="4219" w:type="dxa"/>
            <w:vMerge w:val="restart"/>
            <w:shd w:val="clear" w:color="auto" w:fill="auto"/>
          </w:tcPr>
          <w:p w:rsidR="009A6DB6" w:rsidRPr="00454EC5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защиты прав потребит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398"/>
        </w:trPr>
        <w:tc>
          <w:tcPr>
            <w:tcW w:w="4219" w:type="dxa"/>
            <w:vMerge/>
            <w:shd w:val="clear" w:color="auto" w:fill="auto"/>
          </w:tcPr>
          <w:p w:rsidR="009A6DB6" w:rsidRDefault="009A6DB6" w:rsidP="003122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EC5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1</w:t>
            </w:r>
          </w:p>
        </w:tc>
      </w:tr>
      <w:tr w:rsidR="009A6DB6" w:rsidRPr="00454EC5" w:rsidTr="00312209">
        <w:trPr>
          <w:trHeight w:val="398"/>
        </w:trPr>
        <w:tc>
          <w:tcPr>
            <w:tcW w:w="4219" w:type="dxa"/>
            <w:shd w:val="clear" w:color="auto" w:fill="auto"/>
          </w:tcPr>
          <w:p w:rsidR="009A6DB6" w:rsidRDefault="009A6DB6" w:rsidP="003122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Территориальный отдел в Кра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ногвардейском районе</w:t>
            </w:r>
          </w:p>
        </w:tc>
        <w:tc>
          <w:tcPr>
            <w:tcW w:w="3827" w:type="dxa"/>
            <w:shd w:val="clear" w:color="auto" w:fill="auto"/>
          </w:tcPr>
          <w:p w:rsidR="009A6DB6" w:rsidRPr="00454EC5" w:rsidRDefault="009A6DB6" w:rsidP="00312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665" w:type="dxa"/>
            <w:shd w:val="clear" w:color="auto" w:fill="auto"/>
          </w:tcPr>
          <w:p w:rsidR="009A6DB6" w:rsidRPr="00454EC5" w:rsidRDefault="009A6DB6" w:rsidP="0031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A6DB6" w:rsidRDefault="009A6DB6" w:rsidP="009A6D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A6DB6" w:rsidRDefault="009A6DB6" w:rsidP="009A6D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F3397" w:rsidRDefault="008F3397"/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B6"/>
    <w:rsid w:val="008F3397"/>
    <w:rsid w:val="009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592AD-858F-46AA-BA41-EC71E7E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9A6DB6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customStyle="1" w:styleId="ConsPlusNormal">
    <w:name w:val="ConsPlusNormal"/>
    <w:rsid w:val="009A6D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A6DB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A6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2021-03-01T11:04:00Z</dcterms:created>
  <dcterms:modified xsi:type="dcterms:W3CDTF">2021-03-01T11:05:00Z</dcterms:modified>
</cp:coreProperties>
</file>